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30" w:rsidRPr="006502FD" w:rsidRDefault="00FA509D" w:rsidP="00FA509D">
      <w:pPr>
        <w:spacing w:after="0"/>
        <w:jc w:val="center"/>
        <w:rPr>
          <w:b/>
        </w:rPr>
      </w:pPr>
      <w:r w:rsidRPr="006502FD">
        <w:rPr>
          <w:b/>
        </w:rPr>
        <w:t>СОГЛАСИЕ НА ОБРАБОТКУ ПЕРСОНАЛЬНЫХ ДАННЫХ</w:t>
      </w:r>
    </w:p>
    <w:p w:rsidR="00FA509D" w:rsidRDefault="00FA509D" w:rsidP="00FA509D">
      <w:pPr>
        <w:spacing w:after="0"/>
        <w:jc w:val="center"/>
      </w:pPr>
    </w:p>
    <w:p w:rsidR="00D15733" w:rsidRDefault="00982DA9" w:rsidP="00FA509D">
      <w:pPr>
        <w:spacing w:after="0"/>
        <w:jc w:val="both"/>
      </w:pPr>
      <w:r>
        <w:t xml:space="preserve">Предоставляя данные при оформлении заявки на прохождение технического осмотра на сайте </w:t>
      </w:r>
      <w:hyperlink r:id="rId6" w:history="1">
        <w:r w:rsidR="00093B89" w:rsidRPr="000F75CE">
          <w:rPr>
            <w:rStyle w:val="a6"/>
          </w:rPr>
          <w:t>http://to.gras76.ru</w:t>
        </w:r>
      </w:hyperlink>
      <w:r w:rsidR="00093B89">
        <w:t xml:space="preserve"> вы соглашаетесь с нашей политикой конфиденциальности и даёте</w:t>
      </w:r>
      <w:r w:rsidR="00A94070">
        <w:t xml:space="preserve"> </w:t>
      </w:r>
      <w:r w:rsidR="00BD0458" w:rsidRPr="00BD0458">
        <w:t>Оператору обработки персональных данных</w:t>
      </w:r>
      <w:r w:rsidR="00BD0458" w:rsidRPr="00BD0458">
        <w:rPr>
          <w:b/>
        </w:rPr>
        <w:t xml:space="preserve"> </w:t>
      </w:r>
      <w:r w:rsidR="00A94070" w:rsidRPr="00BD0458">
        <w:rPr>
          <w:b/>
        </w:rPr>
        <w:t>О</w:t>
      </w:r>
      <w:r w:rsidR="00D15733" w:rsidRPr="00BD0458">
        <w:rPr>
          <w:b/>
        </w:rPr>
        <w:t>бществу с ограниченной ответственностью</w:t>
      </w:r>
      <w:r w:rsidR="00A94070" w:rsidRPr="00BD0458">
        <w:rPr>
          <w:b/>
        </w:rPr>
        <w:t xml:space="preserve"> «Центр Технического Осмотра»</w:t>
      </w:r>
      <w:r w:rsidR="00BD0458" w:rsidRPr="00BD0458">
        <w:rPr>
          <w:b/>
        </w:rPr>
        <w:t xml:space="preserve"> (ООО «ЦТО»)</w:t>
      </w:r>
      <w:r w:rsidR="00D15733">
        <w:t>,</w:t>
      </w:r>
      <w:r w:rsidR="00BD0458">
        <w:t xml:space="preserve"> зарегистрированному по адресу: </w:t>
      </w:r>
      <w:r w:rsidR="00D15733">
        <w:t>150044, г. Ярославль, ул. Промышленная, 12а,</w:t>
      </w:r>
      <w:r w:rsidR="00BD0458">
        <w:t xml:space="preserve"> своё согласие </w:t>
      </w:r>
      <w:r w:rsidR="00D15733">
        <w:t>на обработку персональных данных на следующих условиях:</w:t>
      </w:r>
    </w:p>
    <w:p w:rsidR="00093B89" w:rsidRDefault="00093B89" w:rsidP="00BD0458">
      <w:pPr>
        <w:pStyle w:val="a5"/>
        <w:numPr>
          <w:ilvl w:val="0"/>
          <w:numId w:val="1"/>
        </w:numPr>
        <w:spacing w:after="0"/>
        <w:ind w:left="284" w:hanging="284"/>
        <w:jc w:val="both"/>
      </w:pPr>
      <w:r>
        <w:t>Субъект персональных данных – лицо, оформившее заказ на приобретение товаров и/или услуг у Оператора.</w:t>
      </w:r>
    </w:p>
    <w:p w:rsidR="00D15733" w:rsidRDefault="00BD0458" w:rsidP="00BD0458">
      <w:pPr>
        <w:pStyle w:val="a5"/>
        <w:numPr>
          <w:ilvl w:val="0"/>
          <w:numId w:val="1"/>
        </w:numPr>
        <w:spacing w:after="0"/>
        <w:ind w:left="284" w:hanging="284"/>
        <w:jc w:val="both"/>
      </w:pPr>
      <w:r>
        <w:t xml:space="preserve">Оператор осуществляет обработку персональных данных Субъекта исключительно в целях </w:t>
      </w:r>
      <w:r w:rsidR="004D5166">
        <w:t>оказания услуг по проведению технического осмотра</w:t>
      </w:r>
      <w:r w:rsidR="006D59AD">
        <w:t>, страхования транспортного средства, выполнения требований законодательных актов, нормативных документов</w:t>
      </w:r>
      <w:r>
        <w:t>.</w:t>
      </w:r>
    </w:p>
    <w:p w:rsidR="00BD0458" w:rsidRDefault="00BD0458" w:rsidP="00BD0458">
      <w:pPr>
        <w:pStyle w:val="a5"/>
        <w:numPr>
          <w:ilvl w:val="0"/>
          <w:numId w:val="1"/>
        </w:numPr>
        <w:spacing w:after="0"/>
        <w:ind w:left="284" w:hanging="284"/>
        <w:jc w:val="both"/>
      </w:pPr>
      <w:r>
        <w:t>Перечень персональных данных, передаваемых Оператору на обработку:</w:t>
      </w:r>
    </w:p>
    <w:p w:rsidR="00BD0458" w:rsidRDefault="00BD0458" w:rsidP="00BD0458">
      <w:pPr>
        <w:pStyle w:val="a5"/>
        <w:numPr>
          <w:ilvl w:val="0"/>
          <w:numId w:val="2"/>
        </w:numPr>
        <w:spacing w:after="0"/>
        <w:jc w:val="both"/>
      </w:pPr>
      <w:r>
        <w:t>фамилия, имя, отчество;</w:t>
      </w:r>
    </w:p>
    <w:p w:rsidR="006502FD" w:rsidRDefault="006502FD" w:rsidP="00BD0458">
      <w:pPr>
        <w:pStyle w:val="a5"/>
        <w:numPr>
          <w:ilvl w:val="0"/>
          <w:numId w:val="2"/>
        </w:numPr>
        <w:spacing w:after="0"/>
        <w:jc w:val="both"/>
      </w:pPr>
      <w:r>
        <w:t>контактный телефон</w:t>
      </w:r>
      <w:r w:rsidR="002A0276">
        <w:t xml:space="preserve">, </w:t>
      </w:r>
      <w:r w:rsidR="002A0276">
        <w:rPr>
          <w:lang w:val="en-US"/>
        </w:rPr>
        <w:t>e-mail</w:t>
      </w:r>
      <w:r>
        <w:t>;</w:t>
      </w:r>
    </w:p>
    <w:p w:rsidR="00BD0458" w:rsidRDefault="00BD0458" w:rsidP="00BD0458">
      <w:pPr>
        <w:pStyle w:val="a5"/>
        <w:numPr>
          <w:ilvl w:val="0"/>
          <w:numId w:val="2"/>
        </w:numPr>
        <w:spacing w:after="0"/>
        <w:jc w:val="both"/>
      </w:pPr>
      <w:r>
        <w:t>паспортные данные;</w:t>
      </w:r>
    </w:p>
    <w:p w:rsidR="003A2E8F" w:rsidRDefault="003A2E8F" w:rsidP="00BD0458">
      <w:pPr>
        <w:pStyle w:val="a5"/>
        <w:numPr>
          <w:ilvl w:val="0"/>
          <w:numId w:val="2"/>
        </w:numPr>
        <w:spacing w:after="0"/>
        <w:jc w:val="both"/>
      </w:pPr>
      <w:r>
        <w:t>данные водительского удостоверения;</w:t>
      </w:r>
    </w:p>
    <w:p w:rsidR="003A2E8F" w:rsidRDefault="003A2E8F" w:rsidP="00BD0458">
      <w:pPr>
        <w:pStyle w:val="a5"/>
        <w:numPr>
          <w:ilvl w:val="0"/>
          <w:numId w:val="2"/>
        </w:numPr>
        <w:spacing w:after="0"/>
        <w:jc w:val="both"/>
      </w:pPr>
      <w:r>
        <w:t>данные транспортного средства</w:t>
      </w:r>
      <w:r w:rsidR="00551014">
        <w:t xml:space="preserve"> </w:t>
      </w:r>
      <w:r w:rsidR="00477380">
        <w:t>(технические характеристики, свидетельство о регистрации)</w:t>
      </w:r>
      <w:r>
        <w:t>;</w:t>
      </w:r>
    </w:p>
    <w:p w:rsidR="003A2E8F" w:rsidRDefault="00477380" w:rsidP="00BD0458">
      <w:pPr>
        <w:pStyle w:val="a5"/>
        <w:numPr>
          <w:ilvl w:val="0"/>
          <w:numId w:val="2"/>
        </w:numPr>
        <w:spacing w:after="0"/>
        <w:jc w:val="both"/>
      </w:pPr>
      <w:r>
        <w:t>иная информация, необходимая для выполнения</w:t>
      </w:r>
      <w:r w:rsidR="003329AB">
        <w:t xml:space="preserve"> </w:t>
      </w:r>
      <w:r>
        <w:t>Оператором своих обязательств перед Субъектом.</w:t>
      </w:r>
    </w:p>
    <w:p w:rsidR="00BD0458" w:rsidRDefault="00B018B6" w:rsidP="00736955">
      <w:pPr>
        <w:pStyle w:val="a5"/>
        <w:numPr>
          <w:ilvl w:val="0"/>
          <w:numId w:val="1"/>
        </w:numPr>
        <w:spacing w:after="0"/>
        <w:ind w:left="284" w:hanging="284"/>
        <w:jc w:val="both"/>
      </w:pPr>
      <w:r w:rsidRPr="00B018B6">
        <w:t xml:space="preserve">Субъект даёт </w:t>
      </w:r>
      <w:r>
        <w:t>согласие на обработку Оператором своих персональных данных</w:t>
      </w:r>
      <w:r w:rsidR="00736955">
        <w:t xml:space="preserve">, а именно </w:t>
      </w:r>
      <w:r w:rsidR="00736955" w:rsidRPr="00736955"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736955">
        <w:t>уничтожение персональных данных, согласно статьям Федерального закона от 27 июля 2006 года №152-ФЗ, а также передачу такой информации третьим лицам в случаях, установленных нормативными документами вышестоящих органов и законодательством РФ.</w:t>
      </w:r>
    </w:p>
    <w:p w:rsidR="00736955" w:rsidRDefault="0008630A" w:rsidP="00736955">
      <w:pPr>
        <w:pStyle w:val="a5"/>
        <w:numPr>
          <w:ilvl w:val="0"/>
          <w:numId w:val="1"/>
        </w:numPr>
        <w:spacing w:after="0"/>
        <w:ind w:left="284" w:hanging="284"/>
        <w:jc w:val="both"/>
      </w:pPr>
      <w:r>
        <w:t xml:space="preserve">Настоящее согласие действует с момента подписания и до </w:t>
      </w:r>
      <w:r w:rsidR="00F53EE0">
        <w:t>истечения сроков, установленных действующим Законодательством РФ. Согласие может быть отозвано заявлением в письменной форме</w:t>
      </w:r>
      <w:r>
        <w:t xml:space="preserve"> со стороны Субъекта персональных данных.</w:t>
      </w:r>
    </w:p>
    <w:p w:rsidR="0008630A" w:rsidRDefault="0008630A" w:rsidP="00736955">
      <w:pPr>
        <w:pStyle w:val="a5"/>
        <w:numPr>
          <w:ilvl w:val="0"/>
          <w:numId w:val="1"/>
        </w:numPr>
        <w:spacing w:after="0"/>
        <w:ind w:left="284" w:hanging="284"/>
        <w:jc w:val="both"/>
      </w:pPr>
      <w:r>
        <w:t>Субъект по письменному запросу имеет право на получение информации, касающейся обработки его персональных данных, согласно статье 14 Федерального закона от 27 июля 2006 года №152-ФЗ</w:t>
      </w:r>
    </w:p>
    <w:p w:rsidR="00157655" w:rsidRDefault="00157655" w:rsidP="00F4202C">
      <w:pPr>
        <w:pStyle w:val="a5"/>
        <w:spacing w:after="0"/>
        <w:ind w:left="284"/>
        <w:jc w:val="both"/>
      </w:pPr>
    </w:p>
    <w:p w:rsidR="00157655" w:rsidRDefault="00157655" w:rsidP="00F4202C">
      <w:pPr>
        <w:spacing w:after="0"/>
        <w:ind w:left="4248"/>
        <w:jc w:val="right"/>
      </w:pPr>
    </w:p>
    <w:p w:rsidR="00F4202C" w:rsidRDefault="00C1730B" w:rsidP="00F4202C">
      <w:pPr>
        <w:spacing w:after="0"/>
        <w:ind w:left="4248"/>
        <w:jc w:val="right"/>
      </w:pPr>
      <w:r>
        <w:t>Д</w:t>
      </w:r>
      <w:r w:rsidR="00F4202C">
        <w:t xml:space="preserve">иректор </w:t>
      </w:r>
    </w:p>
    <w:p w:rsidR="00F4202C" w:rsidRDefault="00F4202C" w:rsidP="00F4202C">
      <w:pPr>
        <w:spacing w:after="0"/>
        <w:ind w:left="4248"/>
        <w:jc w:val="right"/>
      </w:pPr>
      <w:r>
        <w:t>ООО «Центр Технического Осмотра»</w:t>
      </w:r>
    </w:p>
    <w:p w:rsidR="00F4202C" w:rsidRPr="00A94070" w:rsidRDefault="00FE640A" w:rsidP="00F4202C">
      <w:pPr>
        <w:spacing w:after="0"/>
        <w:ind w:left="4248"/>
        <w:jc w:val="right"/>
      </w:pPr>
      <w:r>
        <w:t>Раж</w:t>
      </w:r>
      <w:bookmarkStart w:id="0" w:name="_GoBack"/>
      <w:bookmarkEnd w:id="0"/>
      <w:r>
        <w:t>ев А</w:t>
      </w:r>
      <w:r w:rsidR="00F4202C">
        <w:t>.</w:t>
      </w:r>
      <w:r>
        <w:t>Е.</w:t>
      </w:r>
    </w:p>
    <w:sectPr w:rsidR="00F4202C" w:rsidRPr="00A9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604F"/>
    <w:multiLevelType w:val="hybridMultilevel"/>
    <w:tmpl w:val="68D6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5075B"/>
    <w:multiLevelType w:val="hybridMultilevel"/>
    <w:tmpl w:val="DEDA15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52"/>
    <w:rsid w:val="0008630A"/>
    <w:rsid w:val="00093B89"/>
    <w:rsid w:val="00157655"/>
    <w:rsid w:val="002176E5"/>
    <w:rsid w:val="002A0276"/>
    <w:rsid w:val="002E3F6A"/>
    <w:rsid w:val="003329AB"/>
    <w:rsid w:val="003A2E8F"/>
    <w:rsid w:val="00477380"/>
    <w:rsid w:val="004D5166"/>
    <w:rsid w:val="00551014"/>
    <w:rsid w:val="005966BA"/>
    <w:rsid w:val="006502FD"/>
    <w:rsid w:val="00686C92"/>
    <w:rsid w:val="006D59AD"/>
    <w:rsid w:val="00702400"/>
    <w:rsid w:val="00736955"/>
    <w:rsid w:val="00982DA9"/>
    <w:rsid w:val="00A72AC5"/>
    <w:rsid w:val="00A73852"/>
    <w:rsid w:val="00A80630"/>
    <w:rsid w:val="00A94070"/>
    <w:rsid w:val="00B018B6"/>
    <w:rsid w:val="00B27CA8"/>
    <w:rsid w:val="00BD0458"/>
    <w:rsid w:val="00C1730B"/>
    <w:rsid w:val="00D15733"/>
    <w:rsid w:val="00E83FD2"/>
    <w:rsid w:val="00F40DB0"/>
    <w:rsid w:val="00F4202C"/>
    <w:rsid w:val="00F53EE0"/>
    <w:rsid w:val="00FA509D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8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04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3B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8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04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3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.gras7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конфиденциальности ЦТО</dc:title>
  <dc:creator>marketing</dc:creator>
  <cp:keywords>техосмотр</cp:keywords>
  <cp:lastModifiedBy>dns</cp:lastModifiedBy>
  <cp:revision>3</cp:revision>
  <cp:lastPrinted>2017-05-02T12:28:00Z</cp:lastPrinted>
  <dcterms:created xsi:type="dcterms:W3CDTF">2017-08-15T12:59:00Z</dcterms:created>
  <dcterms:modified xsi:type="dcterms:W3CDTF">2017-08-15T12:59:00Z</dcterms:modified>
</cp:coreProperties>
</file>